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5" w:rsidRPr="00024684" w:rsidRDefault="00024684" w:rsidP="0002468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0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БИЛЕТЫ ПО ФИЗИКЕ, 7 КЛАСС</w:t>
      </w:r>
      <w:bookmarkEnd w:id="0"/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</w:t>
      </w:r>
    </w:p>
    <w:p w:rsidR="00794EA5" w:rsidRPr="00024684" w:rsidRDefault="00024684" w:rsidP="006F1BE8">
      <w:pPr>
        <w:pStyle w:val="ac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физика. Физические явления. Вещество. Физическое тело. Наблюдения и опыты. Физические величины. Измерение физических величин. Цена деления шкалы прибора.</w:t>
      </w:r>
    </w:p>
    <w:p w:rsidR="00794EA5" w:rsidRPr="00024684" w:rsidRDefault="00024684" w:rsidP="006F1BE8">
      <w:pPr>
        <w:pStyle w:val="ac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закон Архимеда.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1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№2</w:t>
      </w:r>
      <w:bookmarkEnd w:id="1"/>
    </w:p>
    <w:p w:rsidR="00794EA5" w:rsidRPr="00024684" w:rsidRDefault="00024684" w:rsidP="006F1BE8">
      <w:pPr>
        <w:pStyle w:val="ac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положения о строении вещества. Три состояния вещества, различие в молекуляр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ном строении твердых тел, жидкостей и газов.</w:t>
      </w:r>
    </w:p>
    <w:p w:rsidR="00794EA5" w:rsidRPr="00024684" w:rsidRDefault="00024684" w:rsidP="006F1BE8">
      <w:pPr>
        <w:pStyle w:val="ac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гидравлические машины.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2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№3</w:t>
      </w:r>
      <w:bookmarkEnd w:id="2"/>
    </w:p>
    <w:p w:rsidR="00794EA5" w:rsidRPr="00024684" w:rsidRDefault="00024684" w:rsidP="006F1BE8">
      <w:pPr>
        <w:pStyle w:val="ac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Механическое движение. Путь, траектория. Равномерное и неравномерное движение.</w:t>
      </w:r>
    </w:p>
    <w:p w:rsidR="00794EA5" w:rsidRPr="00024684" w:rsidRDefault="00024684" w:rsidP="006F1BE8">
      <w:pPr>
        <w:pStyle w:val="ac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атмосферное давление.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3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 4</w:t>
      </w:r>
      <w:bookmarkEnd w:id="3"/>
    </w:p>
    <w:p w:rsidR="00794EA5" w:rsidRPr="00024684" w:rsidRDefault="00024684" w:rsidP="006F1BE8">
      <w:pPr>
        <w:pStyle w:val="ac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Скорость. Единицы скорости. Расчет пути и скорости движения. График пути и скорости.</w:t>
      </w:r>
    </w:p>
    <w:p w:rsidR="00794EA5" w:rsidRPr="00024684" w:rsidRDefault="00024684" w:rsidP="005D59AF">
      <w:pPr>
        <w:pStyle w:val="ac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энергию.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4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№5</w:t>
      </w:r>
      <w:bookmarkEnd w:id="4"/>
    </w:p>
    <w:p w:rsidR="00794EA5" w:rsidRPr="00024684" w:rsidRDefault="00024684" w:rsidP="006F1BE8">
      <w:pPr>
        <w:pStyle w:val="ac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Инерция. Взаимодействие тел. Масса тела. Единицы массы.</w:t>
      </w:r>
    </w:p>
    <w:p w:rsidR="00794EA5" w:rsidRPr="00024684" w:rsidRDefault="00024684" w:rsidP="006F1BE8">
      <w:pPr>
        <w:pStyle w:val="ac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сообщающиеся сосуды.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9AF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5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№6</w:t>
      </w:r>
      <w:bookmarkEnd w:id="5"/>
    </w:p>
    <w:p w:rsidR="00794EA5" w:rsidRPr="00024684" w:rsidRDefault="00024684" w:rsidP="006F1BE8">
      <w:pPr>
        <w:pStyle w:val="ac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Плотность вещества. Расчет массы и объема тела по его плотности.</w:t>
      </w:r>
    </w:p>
    <w:p w:rsidR="00794EA5" w:rsidRPr="00024684" w:rsidRDefault="00024684" w:rsidP="006F1BE8">
      <w:pPr>
        <w:pStyle w:val="ac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давление в жидкостях.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6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№7</w:t>
      </w:r>
      <w:bookmarkEnd w:id="6"/>
    </w:p>
    <w:p w:rsidR="00794EA5" w:rsidRPr="00024684" w:rsidRDefault="00024684" w:rsidP="006F1BE8">
      <w:pPr>
        <w:pStyle w:val="ac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Сила. Явление тяготения. Сила тяжести.</w:t>
      </w:r>
    </w:p>
    <w:p w:rsidR="00794EA5" w:rsidRPr="00024684" w:rsidRDefault="00024684" w:rsidP="006F1BE8">
      <w:pPr>
        <w:pStyle w:val="ac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энергию.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bookmark7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№8</w:t>
      </w:r>
      <w:bookmarkEnd w:id="7"/>
    </w:p>
    <w:p w:rsidR="00794EA5" w:rsidRPr="00024684" w:rsidRDefault="00024684" w:rsidP="006F1BE8">
      <w:pPr>
        <w:pStyle w:val="ac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Сила упругости. Закон Гука.</w:t>
      </w:r>
    </w:p>
    <w:p w:rsidR="00794EA5" w:rsidRPr="00024684" w:rsidRDefault="00024684" w:rsidP="006F1BE8">
      <w:pPr>
        <w:pStyle w:val="ac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давление газов.</w:t>
      </w:r>
    </w:p>
    <w:p w:rsidR="005D59AF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bookmark8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№9</w:t>
      </w:r>
      <w:bookmarkEnd w:id="8"/>
    </w:p>
    <w:p w:rsidR="00794EA5" w:rsidRPr="00024684" w:rsidRDefault="00024684" w:rsidP="006F1BE8">
      <w:pPr>
        <w:pStyle w:val="ac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Вес тела. Невесомость. Отличие веса тела от силы тяжести.</w:t>
      </w:r>
    </w:p>
    <w:p w:rsidR="00794EA5" w:rsidRPr="00024684" w:rsidRDefault="00024684" w:rsidP="006F1BE8">
      <w:pPr>
        <w:pStyle w:val="ac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давление твердого тела.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bookmark9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№10</w:t>
      </w:r>
      <w:bookmarkEnd w:id="9"/>
    </w:p>
    <w:p w:rsidR="00794EA5" w:rsidRPr="00024684" w:rsidRDefault="00024684" w:rsidP="006F1BE8">
      <w:pPr>
        <w:pStyle w:val="ac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Единицы силы. Связь между силой тяжести и массой тела. Измерение силы,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динамометр.</w:t>
      </w:r>
    </w:p>
    <w:p w:rsidR="005D59AF" w:rsidRPr="00024684" w:rsidRDefault="00024684" w:rsidP="006F1BE8">
      <w:pPr>
        <w:pStyle w:val="ac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мощность.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№11</w:t>
      </w:r>
    </w:p>
    <w:p w:rsidR="00794EA5" w:rsidRPr="00024684" w:rsidRDefault="00024684" w:rsidP="006F1BE8">
      <w:pPr>
        <w:pStyle w:val="ac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Сложение двух сил, направленных по одной прямой. Равнодействующая сил.</w:t>
      </w:r>
    </w:p>
    <w:p w:rsidR="00794EA5" w:rsidRPr="00024684" w:rsidRDefault="00024684" w:rsidP="006F1BE8">
      <w:pPr>
        <w:pStyle w:val="ac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работу и мощность.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bookmark10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№12</w:t>
      </w:r>
      <w:bookmarkEnd w:id="10"/>
    </w:p>
    <w:p w:rsidR="00794EA5" w:rsidRPr="00024684" w:rsidRDefault="00024684" w:rsidP="006F1BE8">
      <w:pPr>
        <w:pStyle w:val="ac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Сила трения. Виды силы трения. Трение в природе и технике.</w:t>
      </w:r>
    </w:p>
    <w:p w:rsidR="00794EA5" w:rsidRPr="00024684" w:rsidRDefault="00024684" w:rsidP="006F1BE8">
      <w:pPr>
        <w:pStyle w:val="ac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равномерное движение.</w:t>
      </w:r>
    </w:p>
    <w:p w:rsidR="005D59AF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bookmark11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№13</w:t>
      </w:r>
      <w:bookmarkEnd w:id="11"/>
    </w:p>
    <w:p w:rsidR="00794EA5" w:rsidRPr="00024684" w:rsidRDefault="00024684" w:rsidP="006F1BE8">
      <w:pPr>
        <w:pStyle w:val="ac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Давление. Единицы давления. Способы уменьшения и увеличения давления.</w:t>
      </w:r>
    </w:p>
    <w:p w:rsidR="00794EA5" w:rsidRPr="00024684" w:rsidRDefault="00024684" w:rsidP="006F1BE8">
      <w:pPr>
        <w:pStyle w:val="ac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равнодействующую сил.</w:t>
      </w:r>
    </w:p>
    <w:p w:rsidR="005D59AF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bookmark12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№14</w:t>
      </w:r>
      <w:bookmarkEnd w:id="12"/>
    </w:p>
    <w:p w:rsidR="00794EA5" w:rsidRPr="00024684" w:rsidRDefault="00024684" w:rsidP="006F1BE8">
      <w:pPr>
        <w:pStyle w:val="ac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газа, зависимость давления газа от объема при постоянной температуре. Зависи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мость давления г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аза от температуры при постоянном объеме. Зависимость объема газа от тем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пературы при постоянном давлении. Закон Паскаля.</w:t>
      </w:r>
    </w:p>
    <w:p w:rsidR="00794EA5" w:rsidRPr="00024684" w:rsidRDefault="00024684" w:rsidP="006F1BE8">
      <w:pPr>
        <w:pStyle w:val="ac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взаимодействие тел.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bookmark13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№15</w:t>
      </w:r>
      <w:bookmarkEnd w:id="13"/>
    </w:p>
    <w:p w:rsidR="00794EA5" w:rsidRPr="00024684" w:rsidRDefault="00024684" w:rsidP="006F1BE8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в жидкости и газе. Расчет давления жидкости на дно и стенки сосуда. Сообщающие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ся сосуды.</w:t>
      </w:r>
    </w:p>
    <w:p w:rsidR="00794EA5" w:rsidRPr="00024684" w:rsidRDefault="00024684" w:rsidP="006F1BE8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плотность вещества.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bookmark14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№16</w:t>
      </w:r>
      <w:bookmarkEnd w:id="14"/>
    </w:p>
    <w:p w:rsidR="00794EA5" w:rsidRPr="00024684" w:rsidRDefault="00024684" w:rsidP="006F1BE8">
      <w:pPr>
        <w:pStyle w:val="ac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Атмосферное давление. Измерение атмосферного давления. Опыт Торричелли. Приборы для измерения давления: барометры, манометры.</w:t>
      </w:r>
    </w:p>
    <w:p w:rsidR="005D59AF" w:rsidRPr="00024684" w:rsidRDefault="00024684" w:rsidP="006F1BE8">
      <w:pPr>
        <w:pStyle w:val="ac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вес тела.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bookmark15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№17</w:t>
      </w:r>
      <w:bookmarkEnd w:id="15"/>
    </w:p>
    <w:p w:rsidR="00794EA5" w:rsidRPr="00024684" w:rsidRDefault="00024684" w:rsidP="006F1BE8">
      <w:pPr>
        <w:pStyle w:val="ac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жидкости и газа на погруженное в них тело. Архимедо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ва сила.</w:t>
      </w:r>
    </w:p>
    <w:p w:rsidR="00794EA5" w:rsidRPr="00024684" w:rsidRDefault="00024684" w:rsidP="006F1BE8">
      <w:pPr>
        <w:pStyle w:val="ac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массу тела.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bookmark16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№18</w:t>
      </w:r>
      <w:bookmarkEnd w:id="16"/>
    </w:p>
    <w:p w:rsidR="00794EA5" w:rsidRPr="00024684" w:rsidRDefault="00024684" w:rsidP="006F1BE8">
      <w:pPr>
        <w:pStyle w:val="ac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Плавание тел. Плавание судов. Воздухоплавание.</w:t>
      </w:r>
    </w:p>
    <w:p w:rsidR="00794EA5" w:rsidRPr="00024684" w:rsidRDefault="00024684" w:rsidP="006F1BE8">
      <w:pPr>
        <w:pStyle w:val="ac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силу тяжести.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 №19</w:t>
      </w:r>
    </w:p>
    <w:p w:rsidR="00794EA5" w:rsidRPr="00024684" w:rsidRDefault="00024684" w:rsidP="006F1BE8">
      <w:pPr>
        <w:pStyle w:val="ac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Механическая работа. Единицы работы. Мощность. Единицы мощности. Энергия. Кинетическая и потенциальная энергия .</w:t>
      </w:r>
    </w:p>
    <w:p w:rsidR="00794EA5" w:rsidRPr="00024684" w:rsidRDefault="00024684" w:rsidP="006F1BE8">
      <w:pPr>
        <w:pStyle w:val="ac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скорость при равномерном движении.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bookmark17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Билет №20</w:t>
      </w:r>
      <w:bookmarkEnd w:id="17"/>
    </w:p>
    <w:p w:rsidR="00794EA5" w:rsidRPr="00024684" w:rsidRDefault="00024684" w:rsidP="006F1BE8">
      <w:pPr>
        <w:pStyle w:val="ac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Простые механизмы. Рычаг. Условие равновесия рычага. Блоки.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Золотое правило» меха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ники. Коэффициент полезного действия механизма.</w:t>
      </w:r>
    </w:p>
    <w:p w:rsidR="00794EA5" w:rsidRPr="00024684" w:rsidRDefault="00024684" w:rsidP="006F1BE8">
      <w:pPr>
        <w:pStyle w:val="ac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Задача на равнодействующую силу.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ПРИМЕРЫ ЗАДАЧ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билету № 1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Какую силу нужно приложить, чтобы удержать в воде стальной рельс объемом 0,7 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? (Плот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ность воды 1000 кг/м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, стали 7800 кг/м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bookmark18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2</w:t>
      </w:r>
      <w:bookmarkEnd w:id="18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силу нужно приложить к малому поршню гидравлической машины, чтобы большой поршень мог поднять груз массой 600 кг? Площади поршней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6F1BE8"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= 0,5см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F1BE8"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= 30 см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bookmark19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3</w:t>
      </w:r>
      <w:bookmarkEnd w:id="19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равна сила давления на крышку стола длиной 4</w:t>
      </w:r>
      <w:r w:rsidR="006F1BE8"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м и шириной 1</w:t>
      </w:r>
      <w:r w:rsidR="006F1BE8"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если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атмосферное дав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ление равно 740 мм </w:t>
      </w:r>
      <w:proofErr w:type="spellStart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рт</w:t>
      </w:r>
      <w:proofErr w:type="spellEnd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. ст.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4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Какой потенциальной энергией относительно Земли обладает тело массой 50 кг на высоте 20 м?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bookmark20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5</w:t>
      </w:r>
      <w:bookmarkEnd w:id="20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Какую высоту должен иметь столб нефти, чтобы уравновесить в сообщающихся сосудах столб ртути выс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отой 16 см?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bookmark21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6</w:t>
      </w:r>
      <w:bookmarkEnd w:id="21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На какой глубине давление воды в море 412 кПа?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7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Какой кинетической энергией будет обладать пуля, вылетевшая из ружья, если скорость ее при вылете из ружья равна 500 м/с, а масса - 6,5 г.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bookmark22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8</w:t>
      </w:r>
      <w:bookmarkEnd w:id="22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на открытой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площадке стало слишком жарко, волейболисты перешли в прохладный зал. Придется ли им подкачивать мяч или выпускать из него часть воздуха? Если придется, то почему?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bookmark23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9</w:t>
      </w:r>
      <w:bookmarkEnd w:id="23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Ширина лезвия коньков равна 5 мм, а длина той части лезвия, которая опирается на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лед, со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ставляет 17 см. Вычислите давление, производимое коньками на лед, если масса стоящего на коньках мальчика равна 55 кг.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билету № 10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Штангист поднял штангу массой 125 кг на высоту 50 см за 0,3 с. Какую среднюю мощность развил спортсмен при этом?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билету № 11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работу совершает двигатель мощностью 100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кВт за 10 мин 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12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среднюю скорость движения плота, если за 20 минут он переместился на 900 м. Скорость выразить в км/ч.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bookmark24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13</w:t>
      </w:r>
      <w:bookmarkEnd w:id="24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Рабочий, масса которого 70 кг, держит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груз массой 40 кг. С какой силой он давит на землю? Изобразите эту силу графически.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bookmark25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14</w:t>
      </w:r>
      <w:bookmarkEnd w:id="25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При взаимодействии двух тележек их скорости изменились на 20 и 60 см/с. Масса большей тележки 0,6 кг. Чему равна масса меньшей тележки?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bookmark26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15</w:t>
      </w:r>
      <w:bookmarkEnd w:id="26"/>
    </w:p>
    <w:p w:rsidR="005D59AF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Брусок, 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масса которого 21,6 г, имеет размеры 4 </w:t>
      </w:r>
      <w:proofErr w:type="spellStart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2,5 </w:t>
      </w:r>
      <w:proofErr w:type="spellStart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0,8 см. Определить, из какого вещества он сделан.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16</w:t>
      </w: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Какой вес имеет вода объемом 3 дм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24684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bookmark27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17</w:t>
      </w:r>
      <w:bookmarkEnd w:id="27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Вес человека 600 Н.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Определите его массу. Сделайте рисунок и покажите вес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тела.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bookmark28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18</w:t>
      </w:r>
      <w:bookmarkEnd w:id="28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силу тяжести, действующую на тело массой 50 г.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bookmark29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19</w:t>
      </w:r>
      <w:bookmarkEnd w:id="29"/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Гоночный автомобиль за 20 мин проезжает путь, равный 210, 3 км. Определите его среднюю ско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рость.</w:t>
      </w:r>
    </w:p>
    <w:p w:rsidR="005D59AF" w:rsidRPr="00024684" w:rsidRDefault="005D59AF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EA5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bookmark30"/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К билету № 20</w:t>
      </w:r>
      <w:bookmarkEnd w:id="30"/>
    </w:p>
    <w:p w:rsidR="00024684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массой 60 кг, держит на плечах ящик массой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кг. С какой силой человек давит на зем</w:t>
      </w: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t>лю?</w:t>
      </w:r>
    </w:p>
    <w:p w:rsidR="00024684" w:rsidRPr="00024684" w:rsidRDefault="00024684" w:rsidP="005D59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84" w:rsidRPr="00024684" w:rsidRDefault="000246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24684" w:rsidRPr="00024684" w:rsidRDefault="00024684" w:rsidP="000246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lastRenderedPageBreak/>
        <w:t>Критерии оценки устного ответа учащегося на экзамене</w:t>
      </w:r>
    </w:p>
    <w:p w:rsidR="00024684" w:rsidRPr="00024684" w:rsidRDefault="00024684" w:rsidP="00024684">
      <w:pPr>
        <w:widowControl/>
        <w:jc w:val="center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</w:p>
    <w:p w:rsidR="00024684" w:rsidRPr="00024684" w:rsidRDefault="00024684" w:rsidP="00024684">
      <w:pPr>
        <w:widowControl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Оценка «5» - «отлично» 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ставится за развернутый, полный, безошибочный устный ответ, в котором выдерживается план, содержащий введение, сообщение основного материала, заключение, характеризующий личную, обоснованную позицию ученика по спорным вопросам, изложенный литературным языком без существенных стилистических нарушений.</w:t>
      </w:r>
    </w:p>
    <w:p w:rsidR="00024684" w:rsidRPr="00024684" w:rsidRDefault="00024684" w:rsidP="00024684">
      <w:pPr>
        <w:widowControl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«4» - «хорошо»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 за развернутый, полный, с незначительными ошибками или одной существенной ошибкой устный ответ, в котором выдерживается план сообщения основного материала, изложенный литературным языком с незначительными стилистическими нарушениями.</w:t>
      </w:r>
    </w:p>
    <w:p w:rsidR="00024684" w:rsidRPr="00024684" w:rsidRDefault="00024684" w:rsidP="00024684">
      <w:pPr>
        <w:widowControl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«3»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- «удовлетворительно» ставится за устный развернутый ответ, содержащий сообщение основного материала при двух-трех существенных фактических ошибках, язык ответа должен быть грамотным.</w:t>
      </w:r>
    </w:p>
    <w:p w:rsidR="00024684" w:rsidRPr="00024684" w:rsidRDefault="00024684" w:rsidP="00024684">
      <w:pPr>
        <w:widowControl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«2»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- « неудовлетворительно» ставится, если учащийся во время устного ответа не вышел на уровень требований, предъявляемых к «троечному» ответу.</w:t>
      </w:r>
    </w:p>
    <w:p w:rsidR="00024684" w:rsidRPr="00024684" w:rsidRDefault="00024684" w:rsidP="00024684">
      <w:pPr>
        <w:widowControl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«1»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- «очень плохо» ставится, если учащийся не смог ответить по заданию учителя даже с помощью наводящих вопросов или иных средств помощи, предложенных учителем.</w:t>
      </w:r>
    </w:p>
    <w:p w:rsidR="00024684" w:rsidRPr="00024684" w:rsidRDefault="00024684" w:rsidP="000246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684" w:rsidRPr="00024684" w:rsidRDefault="00024684" w:rsidP="00024684">
      <w:pPr>
        <w:widowControl/>
        <w:shd w:val="clear" w:color="auto" w:fill="FFFFFF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решения задач.</w:t>
      </w:r>
    </w:p>
    <w:tbl>
      <w:tblPr>
        <w:tblW w:w="9415" w:type="dxa"/>
        <w:jc w:val="center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bookmarkStart w:id="31" w:name="cf778c49f293b6ca5e59d264ed5ecc63780ff671"/>
            <w:bookmarkStart w:id="32" w:name="1"/>
            <w:bookmarkEnd w:id="31"/>
            <w:bookmarkEnd w:id="32"/>
            <w:r w:rsidRPr="00024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  <w:t>Оцениваемые элементы знаний, умений, навыков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1. Ознакомление с условием задачи. В том числе: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Краткая запись условия.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Использование физической символики.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Запись единиц измерения и перевод их в СИ.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Хорошее оформление работы, четкие рисунки и чертежи.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Нахождение и запись необходимых табличных и дополнительных данных.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Запись формул.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2. Осуществление решения. В том числе: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Вывод расчетных(ой) формул(</w:t>
            </w:r>
            <w:proofErr w:type="spellStart"/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proofErr w:type="spellEnd"/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).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Умение решить задачу в общем виде.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3. Проверка правильности решения задачи. В том числе: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Вычисления.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Математические операции с единицами измерения физических величин.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– Краткое объяснение решения.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Оригинальный способ решения.</w:t>
            </w:r>
          </w:p>
        </w:tc>
      </w:tr>
      <w:tr w:rsidR="00024684" w:rsidRPr="00024684" w:rsidTr="00024684">
        <w:trPr>
          <w:jc w:val="center"/>
        </w:trPr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24684" w:rsidRPr="00024684" w:rsidRDefault="00024684" w:rsidP="00024684">
            <w:pPr>
              <w:widowControl/>
              <w:spacing w:line="0" w:lineRule="atLeast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bidi="ar-SA"/>
              </w:rPr>
            </w:pPr>
            <w:r w:rsidRPr="000246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– Анализ полученных результатов.</w:t>
            </w:r>
          </w:p>
        </w:tc>
      </w:tr>
    </w:tbl>
    <w:p w:rsidR="00024684" w:rsidRPr="00024684" w:rsidRDefault="00024684" w:rsidP="0002468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«5»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 за работу, выполненную без ошибок и недочетов.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«4»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 за работу, выполненную полностью, но при наличии в ней: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не более одной негрубой ошибки и одного недочета,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или не более двух недочетов.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«3»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 в том случае, если ученик правильно решил не менее половины задачи или допустил: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не более одной грубой ошибки и одного недочета,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или не более двух-трех негрубых ошибок,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г) или одной негрубой ошибки и трех недочетов,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proofErr w:type="spellStart"/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</w:t>
      </w:r>
      <w:proofErr w:type="spellEnd"/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или при отсутствии ошибок, но при наличии 4-5 недочетов.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«2»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ставится, когда число ошибок и недочетов превосходит норму, при которой может быть выставлена оценка «3».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Оценка «1»</w:t>
      </w: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ставится в том случае, если ученик не приступал к выполнению работы.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</w:p>
    <w:p w:rsidR="00024684" w:rsidRPr="00024684" w:rsidRDefault="00024684" w:rsidP="000246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Грубыми считаются следующие ошибки:</w:t>
      </w:r>
    </w:p>
    <w:p w:rsidR="00024684" w:rsidRPr="00024684" w:rsidRDefault="00024684" w:rsidP="00024684">
      <w:pPr>
        <w:widowControl/>
        <w:shd w:val="clear" w:color="auto" w:fill="FFFFFF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незнание наименований единиц измерения,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выделить в ответе главное,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применять знания для решения задач и объяснения физических явлений,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делать выводы и обобщения,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читать и строить графики и принципиальные схемы,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подготовить установку или лабораторное оборудование, провести опыт, необходимые расчеты или использовать полученные данные для выводов,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пользоваться учебником и справочником по физике и технике,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нарушение техники безопасности при выполнении физического эксперимента,</w:t>
      </w:r>
    </w:p>
    <w:p w:rsidR="00024684" w:rsidRPr="00024684" w:rsidRDefault="00024684" w:rsidP="00024684">
      <w:pPr>
        <w:widowControl/>
        <w:numPr>
          <w:ilvl w:val="0"/>
          <w:numId w:val="45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небрежное отношение к лабораторному оборудованию и измерительным приборам.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 </w:t>
      </w:r>
    </w:p>
    <w:p w:rsidR="00024684" w:rsidRPr="00024684" w:rsidRDefault="00024684" w:rsidP="000246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К негрубым ошибкам следует отнести:</w:t>
      </w:r>
    </w:p>
    <w:p w:rsidR="00024684" w:rsidRPr="00024684" w:rsidRDefault="00024684" w:rsidP="00024684">
      <w:pPr>
        <w:widowControl/>
        <w:shd w:val="clear" w:color="auto" w:fill="FFFFFF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bidi="ar-SA"/>
        </w:rPr>
      </w:pP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ошибки, вызванные несоблюдением условий проведения опыта, условий работы измерительного прибора (неуравновешенны весы, не точно определена точка отсчета),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ошибки в условных обозначениях на принципиальных схемах, неточность графика и др.,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ind w:left="0" w:firstLine="0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bidi="ar-SA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нерациональные методы работы со справочной и другой литературой,</w:t>
      </w:r>
    </w:p>
    <w:p w:rsidR="00024684" w:rsidRPr="00024684" w:rsidRDefault="00024684" w:rsidP="00024684">
      <w:pPr>
        <w:widowControl/>
        <w:numPr>
          <w:ilvl w:val="0"/>
          <w:numId w:val="46"/>
        </w:numPr>
        <w:shd w:val="clear" w:color="auto" w:fill="FFFFFF"/>
        <w:spacing w:line="278" w:lineRule="exac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неумение решать задачи в общем виде.</w:t>
      </w:r>
    </w:p>
    <w:sectPr w:rsidR="00024684" w:rsidRPr="00024684" w:rsidSect="00024684">
      <w:pgSz w:w="11909" w:h="16838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AF" w:rsidRDefault="005D59AF" w:rsidP="00794EA5">
      <w:r>
        <w:separator/>
      </w:r>
    </w:p>
  </w:endnote>
  <w:endnote w:type="continuationSeparator" w:id="0">
    <w:p w:rsidR="005D59AF" w:rsidRDefault="005D59AF" w:rsidP="0079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AF" w:rsidRDefault="005D59AF"/>
  </w:footnote>
  <w:footnote w:type="continuationSeparator" w:id="0">
    <w:p w:rsidR="005D59AF" w:rsidRDefault="005D59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F99"/>
    <w:multiLevelType w:val="multilevel"/>
    <w:tmpl w:val="DAE8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D48A8"/>
    <w:multiLevelType w:val="multilevel"/>
    <w:tmpl w:val="4CD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A5DBD"/>
    <w:multiLevelType w:val="hybridMultilevel"/>
    <w:tmpl w:val="D5E4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6DC9"/>
    <w:multiLevelType w:val="hybridMultilevel"/>
    <w:tmpl w:val="270A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881"/>
    <w:multiLevelType w:val="multilevel"/>
    <w:tmpl w:val="53B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C44E7"/>
    <w:multiLevelType w:val="multilevel"/>
    <w:tmpl w:val="24D6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B1B81"/>
    <w:multiLevelType w:val="multilevel"/>
    <w:tmpl w:val="C95EA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768C8"/>
    <w:multiLevelType w:val="multilevel"/>
    <w:tmpl w:val="F77E3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76131"/>
    <w:multiLevelType w:val="hybridMultilevel"/>
    <w:tmpl w:val="B528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97236"/>
    <w:multiLevelType w:val="hybridMultilevel"/>
    <w:tmpl w:val="81D4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83444"/>
    <w:multiLevelType w:val="multilevel"/>
    <w:tmpl w:val="95D6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147EBA"/>
    <w:multiLevelType w:val="multilevel"/>
    <w:tmpl w:val="E0B04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44BA9"/>
    <w:multiLevelType w:val="multilevel"/>
    <w:tmpl w:val="C45A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1376B"/>
    <w:multiLevelType w:val="hybridMultilevel"/>
    <w:tmpl w:val="982E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80104"/>
    <w:multiLevelType w:val="multilevel"/>
    <w:tmpl w:val="62E45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269DB"/>
    <w:multiLevelType w:val="multilevel"/>
    <w:tmpl w:val="73FC2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F212A"/>
    <w:multiLevelType w:val="hybridMultilevel"/>
    <w:tmpl w:val="FBAC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F7255"/>
    <w:multiLevelType w:val="hybridMultilevel"/>
    <w:tmpl w:val="EDC2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2641B"/>
    <w:multiLevelType w:val="multilevel"/>
    <w:tmpl w:val="52A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3D4DCA"/>
    <w:multiLevelType w:val="multilevel"/>
    <w:tmpl w:val="2DB4B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B57EF"/>
    <w:multiLevelType w:val="hybridMultilevel"/>
    <w:tmpl w:val="5DD2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33F6E"/>
    <w:multiLevelType w:val="multilevel"/>
    <w:tmpl w:val="5EE85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E2FFA"/>
    <w:multiLevelType w:val="hybridMultilevel"/>
    <w:tmpl w:val="7C60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47BB1"/>
    <w:multiLevelType w:val="hybridMultilevel"/>
    <w:tmpl w:val="2C4A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408A"/>
    <w:multiLevelType w:val="hybridMultilevel"/>
    <w:tmpl w:val="3C2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F70BF"/>
    <w:multiLevelType w:val="hybridMultilevel"/>
    <w:tmpl w:val="5E16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F562B"/>
    <w:multiLevelType w:val="hybridMultilevel"/>
    <w:tmpl w:val="E264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F376B"/>
    <w:multiLevelType w:val="hybridMultilevel"/>
    <w:tmpl w:val="67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B177E"/>
    <w:multiLevelType w:val="multilevel"/>
    <w:tmpl w:val="DC483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E06A5"/>
    <w:multiLevelType w:val="hybridMultilevel"/>
    <w:tmpl w:val="0AE4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634D0"/>
    <w:multiLevelType w:val="multilevel"/>
    <w:tmpl w:val="BE5A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7E5652"/>
    <w:multiLevelType w:val="hybridMultilevel"/>
    <w:tmpl w:val="AEC0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A1024"/>
    <w:multiLevelType w:val="multilevel"/>
    <w:tmpl w:val="B86C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C438A6"/>
    <w:multiLevelType w:val="hybridMultilevel"/>
    <w:tmpl w:val="D40C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B6AFA"/>
    <w:multiLevelType w:val="multilevel"/>
    <w:tmpl w:val="9F7E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B390E"/>
    <w:multiLevelType w:val="hybridMultilevel"/>
    <w:tmpl w:val="0C5A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8662D"/>
    <w:multiLevelType w:val="hybridMultilevel"/>
    <w:tmpl w:val="4252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6575A"/>
    <w:multiLevelType w:val="multilevel"/>
    <w:tmpl w:val="CF00B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C132B"/>
    <w:multiLevelType w:val="multilevel"/>
    <w:tmpl w:val="FEC4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9B5819"/>
    <w:multiLevelType w:val="multilevel"/>
    <w:tmpl w:val="14A68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201A71"/>
    <w:multiLevelType w:val="multilevel"/>
    <w:tmpl w:val="178A6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45774"/>
    <w:multiLevelType w:val="multilevel"/>
    <w:tmpl w:val="85B60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06AE9"/>
    <w:multiLevelType w:val="multilevel"/>
    <w:tmpl w:val="8A02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2F7CE1"/>
    <w:multiLevelType w:val="multilevel"/>
    <w:tmpl w:val="1B2CB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4C399D"/>
    <w:multiLevelType w:val="multilevel"/>
    <w:tmpl w:val="EA6CE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B92820"/>
    <w:multiLevelType w:val="hybridMultilevel"/>
    <w:tmpl w:val="1814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11"/>
  </w:num>
  <w:num w:numId="4">
    <w:abstractNumId w:val="42"/>
  </w:num>
  <w:num w:numId="5">
    <w:abstractNumId w:val="5"/>
  </w:num>
  <w:num w:numId="6">
    <w:abstractNumId w:val="15"/>
  </w:num>
  <w:num w:numId="7">
    <w:abstractNumId w:val="38"/>
  </w:num>
  <w:num w:numId="8">
    <w:abstractNumId w:val="21"/>
  </w:num>
  <w:num w:numId="9">
    <w:abstractNumId w:val="30"/>
  </w:num>
  <w:num w:numId="10">
    <w:abstractNumId w:val="0"/>
  </w:num>
  <w:num w:numId="11">
    <w:abstractNumId w:val="39"/>
  </w:num>
  <w:num w:numId="12">
    <w:abstractNumId w:val="10"/>
  </w:num>
  <w:num w:numId="13">
    <w:abstractNumId w:val="6"/>
  </w:num>
  <w:num w:numId="14">
    <w:abstractNumId w:val="19"/>
  </w:num>
  <w:num w:numId="15">
    <w:abstractNumId w:val="32"/>
  </w:num>
  <w:num w:numId="16">
    <w:abstractNumId w:val="41"/>
  </w:num>
  <w:num w:numId="17">
    <w:abstractNumId w:val="34"/>
  </w:num>
  <w:num w:numId="18">
    <w:abstractNumId w:val="12"/>
  </w:num>
  <w:num w:numId="19">
    <w:abstractNumId w:val="28"/>
  </w:num>
  <w:num w:numId="20">
    <w:abstractNumId w:val="14"/>
  </w:num>
  <w:num w:numId="21">
    <w:abstractNumId w:val="7"/>
  </w:num>
  <w:num w:numId="22">
    <w:abstractNumId w:val="40"/>
  </w:num>
  <w:num w:numId="23">
    <w:abstractNumId w:val="44"/>
  </w:num>
  <w:num w:numId="24">
    <w:abstractNumId w:val="37"/>
  </w:num>
  <w:num w:numId="25">
    <w:abstractNumId w:val="29"/>
  </w:num>
  <w:num w:numId="26">
    <w:abstractNumId w:val="3"/>
  </w:num>
  <w:num w:numId="27">
    <w:abstractNumId w:val="26"/>
  </w:num>
  <w:num w:numId="28">
    <w:abstractNumId w:val="23"/>
  </w:num>
  <w:num w:numId="29">
    <w:abstractNumId w:val="16"/>
  </w:num>
  <w:num w:numId="30">
    <w:abstractNumId w:val="36"/>
  </w:num>
  <w:num w:numId="31">
    <w:abstractNumId w:val="22"/>
  </w:num>
  <w:num w:numId="32">
    <w:abstractNumId w:val="25"/>
  </w:num>
  <w:num w:numId="33">
    <w:abstractNumId w:val="13"/>
  </w:num>
  <w:num w:numId="34">
    <w:abstractNumId w:val="31"/>
  </w:num>
  <w:num w:numId="35">
    <w:abstractNumId w:val="9"/>
  </w:num>
  <w:num w:numId="36">
    <w:abstractNumId w:val="27"/>
  </w:num>
  <w:num w:numId="37">
    <w:abstractNumId w:val="45"/>
  </w:num>
  <w:num w:numId="38">
    <w:abstractNumId w:val="2"/>
  </w:num>
  <w:num w:numId="39">
    <w:abstractNumId w:val="35"/>
  </w:num>
  <w:num w:numId="40">
    <w:abstractNumId w:val="24"/>
  </w:num>
  <w:num w:numId="41">
    <w:abstractNumId w:val="8"/>
  </w:num>
  <w:num w:numId="42">
    <w:abstractNumId w:val="17"/>
  </w:num>
  <w:num w:numId="43">
    <w:abstractNumId w:val="20"/>
  </w:num>
  <w:num w:numId="44">
    <w:abstractNumId w:val="33"/>
  </w:num>
  <w:num w:numId="45">
    <w:abstractNumId w:val="1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94EA5"/>
    <w:rsid w:val="00024684"/>
    <w:rsid w:val="005D59AF"/>
    <w:rsid w:val="006F1BE8"/>
    <w:rsid w:val="0079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E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E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94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94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sid w:val="00794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794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95pt0pt">
    <w:name w:val="Основной текст + 9;5 pt;Полужирный;Интервал 0 pt"/>
    <w:basedOn w:val="a4"/>
    <w:rsid w:val="00794EA5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794EA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794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Основной текст1"/>
    <w:basedOn w:val="a4"/>
    <w:rsid w:val="00794EA5"/>
    <w:rPr>
      <w:color w:val="00000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794EA5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794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0"/>
    <w:rsid w:val="00794EA5"/>
    <w:rPr>
      <w:b/>
      <w:bCs/>
      <w:color w:val="000000"/>
      <w:spacing w:val="3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0"/>
    <w:rsid w:val="00794EA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794EA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794EA5"/>
    <w:rPr>
      <w:b/>
      <w:bCs/>
      <w:color w:val="000000"/>
      <w:w w:val="100"/>
      <w:position w:val="0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794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b">
    <w:name w:val="Подпись к таблице"/>
    <w:basedOn w:val="a9"/>
    <w:rsid w:val="00794EA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94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794EA5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0">
    <w:name w:val="Основной текст (2)"/>
    <w:basedOn w:val="a"/>
    <w:link w:val="2"/>
    <w:rsid w:val="00794EA5"/>
    <w:pPr>
      <w:shd w:val="clear" w:color="auto" w:fill="FFFFFF"/>
      <w:spacing w:before="300" w:line="274" w:lineRule="exact"/>
      <w:ind w:hanging="300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3">
    <w:name w:val="Основной текст3"/>
    <w:basedOn w:val="a"/>
    <w:link w:val="a4"/>
    <w:rsid w:val="00794EA5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2">
    <w:name w:val="Заголовок №2"/>
    <w:basedOn w:val="a"/>
    <w:link w:val="21"/>
    <w:rsid w:val="00794EA5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6">
    <w:name w:val="Колонтитул"/>
    <w:basedOn w:val="a"/>
    <w:link w:val="a5"/>
    <w:rsid w:val="00794E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31">
    <w:name w:val="Основной текст (3)"/>
    <w:basedOn w:val="a"/>
    <w:link w:val="30"/>
    <w:rsid w:val="00794EA5"/>
    <w:pPr>
      <w:shd w:val="clear" w:color="auto" w:fill="FFFFFF"/>
      <w:spacing w:line="250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a">
    <w:name w:val="Подпись к таблице"/>
    <w:basedOn w:val="a"/>
    <w:link w:val="a9"/>
    <w:rsid w:val="00794EA5"/>
    <w:pPr>
      <w:shd w:val="clear" w:color="auto" w:fill="FFFFFF"/>
      <w:spacing w:line="269" w:lineRule="exact"/>
      <w:ind w:firstLine="70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794EA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6F1BE8"/>
    <w:pPr>
      <w:ind w:left="720"/>
      <w:contextualSpacing/>
    </w:pPr>
  </w:style>
  <w:style w:type="paragraph" w:customStyle="1" w:styleId="c5">
    <w:name w:val="c5"/>
    <w:basedOn w:val="a"/>
    <w:rsid w:val="00024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024684"/>
  </w:style>
  <w:style w:type="character" w:customStyle="1" w:styleId="c6">
    <w:name w:val="c6"/>
    <w:basedOn w:val="a0"/>
    <w:rsid w:val="00024684"/>
  </w:style>
  <w:style w:type="character" w:customStyle="1" w:styleId="c1">
    <w:name w:val="c1"/>
    <w:basedOn w:val="a0"/>
    <w:rsid w:val="00024684"/>
  </w:style>
  <w:style w:type="paragraph" w:customStyle="1" w:styleId="c10">
    <w:name w:val="c10"/>
    <w:basedOn w:val="a"/>
    <w:rsid w:val="00024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3">
    <w:name w:val="c13"/>
    <w:basedOn w:val="a0"/>
    <w:rsid w:val="00024684"/>
  </w:style>
  <w:style w:type="paragraph" w:customStyle="1" w:styleId="c7">
    <w:name w:val="c7"/>
    <w:basedOn w:val="a"/>
    <w:rsid w:val="00024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02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по физике 7 класс</vt:lpstr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физике 7 класс</dc:title>
  <dc:creator>Александр</dc:creator>
  <cp:lastModifiedBy>Александр</cp:lastModifiedBy>
  <cp:revision>1</cp:revision>
  <dcterms:created xsi:type="dcterms:W3CDTF">2019-01-27T10:34:00Z</dcterms:created>
  <dcterms:modified xsi:type="dcterms:W3CDTF">2019-01-27T11:32:00Z</dcterms:modified>
</cp:coreProperties>
</file>